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13" w:rsidRPr="00253A13" w:rsidRDefault="00253A13" w:rsidP="00253A13">
      <w:pPr>
        <w:spacing w:after="0" w:line="300" w:lineRule="atLeast"/>
        <w:outlineLvl w:val="0"/>
        <w:rPr>
          <w:rFonts w:ascii="Arial" w:eastAsia="Times New Roman" w:hAnsi="Arial" w:cs="Arial"/>
          <w:color w:val="387383"/>
          <w:kern w:val="36"/>
          <w:sz w:val="48"/>
          <w:szCs w:val="48"/>
        </w:rPr>
      </w:pPr>
      <w:r w:rsidRPr="00253A13">
        <w:rPr>
          <w:rFonts w:ascii="Arial" w:eastAsia="Times New Roman" w:hAnsi="Arial" w:cs="Arial"/>
          <w:color w:val="387383"/>
          <w:kern w:val="36"/>
          <w:sz w:val="48"/>
          <w:szCs w:val="48"/>
        </w:rPr>
        <w:t>Feral Cats</w:t>
      </w:r>
    </w:p>
    <w:p w:rsidR="00253A13" w:rsidRPr="00253A13" w:rsidRDefault="00253A13" w:rsidP="00253A13">
      <w:pPr>
        <w:spacing w:before="240" w:after="240" w:line="288" w:lineRule="atLeast"/>
        <w:rPr>
          <w:rFonts w:ascii="Arial" w:eastAsia="Times New Roman" w:hAnsi="Arial" w:cs="Arial"/>
          <w:color w:val="4F4C4D"/>
          <w:sz w:val="18"/>
          <w:szCs w:val="18"/>
        </w:rPr>
      </w:pPr>
      <w:r w:rsidRPr="00253A13">
        <w:rPr>
          <w:rFonts w:ascii="Arial" w:eastAsia="Times New Roman" w:hAnsi="Arial" w:cs="Arial"/>
          <w:noProof/>
          <w:color w:val="4F4C4D"/>
          <w:sz w:val="18"/>
          <w:szCs w:val="18"/>
        </w:rPr>
        <w:drawing>
          <wp:inline distT="0" distB="0" distL="0" distR="0" wp14:anchorId="15049290" wp14:editId="6B776C4F">
            <wp:extent cx="2857500" cy="2152650"/>
            <wp:effectExtent l="0" t="0" r="0" b="0"/>
            <wp:docPr id="1" name="Picture 1" descr="http://www.alleycat.org/view.image?Id=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eycat.org/view.image?Id=4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r w:rsidR="0073752C">
        <w:rPr>
          <w:rFonts w:ascii="Arial" w:eastAsia="Times New Roman" w:hAnsi="Arial" w:cs="Arial"/>
          <w:noProof/>
          <w:color w:val="4F4C4D"/>
          <w:sz w:val="18"/>
          <w:szCs w:val="18"/>
        </w:rPr>
        <w:drawing>
          <wp:inline distT="0" distB="0" distL="0" distR="0">
            <wp:extent cx="2590800" cy="2155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 tip pic.jpg"/>
                    <pic:cNvPicPr/>
                  </pic:nvPicPr>
                  <pic:blipFill>
                    <a:blip r:embed="rId6">
                      <a:extLst>
                        <a:ext uri="{28A0092B-C50C-407E-A947-70E740481C1C}">
                          <a14:useLocalDpi xmlns:a14="http://schemas.microsoft.com/office/drawing/2010/main" val="0"/>
                        </a:ext>
                      </a:extLst>
                    </a:blip>
                    <a:stretch>
                      <a:fillRect/>
                    </a:stretch>
                  </pic:blipFill>
                  <pic:spPr>
                    <a:xfrm>
                      <a:off x="0" y="0"/>
                      <a:ext cx="2590800" cy="2155980"/>
                    </a:xfrm>
                    <a:prstGeom prst="rect">
                      <a:avLst/>
                    </a:prstGeom>
                  </pic:spPr>
                </pic:pic>
              </a:graphicData>
            </a:graphic>
          </wp:inline>
        </w:drawing>
      </w:r>
    </w:p>
    <w:p w:rsidR="00253A13" w:rsidRPr="00253A13" w:rsidRDefault="00253A13" w:rsidP="00253A13">
      <w:pPr>
        <w:spacing w:before="240" w:after="240" w:line="288" w:lineRule="atLeast"/>
        <w:rPr>
          <w:rFonts w:ascii="Arial" w:eastAsia="Times New Roman" w:hAnsi="Arial" w:cs="Arial"/>
          <w:color w:val="4F4C4D"/>
          <w:sz w:val="18"/>
          <w:szCs w:val="18"/>
        </w:rPr>
      </w:pPr>
      <w:r w:rsidRPr="00253A13">
        <w:rPr>
          <w:rFonts w:ascii="Arial" w:eastAsia="Times New Roman" w:hAnsi="Arial" w:cs="Arial"/>
          <w:b/>
          <w:bCs/>
          <w:color w:val="4F4C4D"/>
          <w:sz w:val="18"/>
          <w:szCs w:val="18"/>
        </w:rPr>
        <w:t>Feral cats are not socialized to people. </w:t>
      </w:r>
      <w:r w:rsidR="009F0113">
        <w:rPr>
          <w:rFonts w:ascii="Arial" w:eastAsia="Times New Roman" w:hAnsi="Arial" w:cs="Arial"/>
          <w:b/>
          <w:bCs/>
          <w:color w:val="4F4C4D"/>
          <w:sz w:val="18"/>
          <w:szCs w:val="18"/>
        </w:rPr>
        <w:t>They are generally wild and cannot be handled by humans.</w:t>
      </w:r>
      <w:r w:rsidRPr="00253A13">
        <w:rPr>
          <w:rFonts w:ascii="Arial" w:eastAsia="Times New Roman" w:hAnsi="Arial" w:cs="Arial"/>
          <w:b/>
          <w:bCs/>
          <w:color w:val="4F4C4D"/>
          <w:sz w:val="18"/>
          <w:szCs w:val="18"/>
        </w:rPr>
        <w:br/>
      </w:r>
      <w:r w:rsidRPr="00253A13">
        <w:rPr>
          <w:rFonts w:ascii="Arial" w:eastAsia="Times New Roman" w:hAnsi="Arial" w:cs="Arial"/>
          <w:color w:val="4F4C4D"/>
          <w:sz w:val="18"/>
          <w:szCs w:val="18"/>
        </w:rPr>
        <w:t xml:space="preserve"> </w:t>
      </w:r>
      <w:r w:rsidR="009F0113" w:rsidRPr="00253A13">
        <w:rPr>
          <w:rFonts w:ascii="Arial" w:eastAsia="Times New Roman" w:hAnsi="Arial" w:cs="Arial"/>
          <w:color w:val="4F4C4D"/>
          <w:sz w:val="18"/>
          <w:szCs w:val="18"/>
        </w:rPr>
        <w:t>Therefore</w:t>
      </w:r>
      <w:r w:rsidRPr="00253A13">
        <w:rPr>
          <w:rFonts w:ascii="Arial" w:eastAsia="Times New Roman" w:hAnsi="Arial" w:cs="Arial"/>
          <w:color w:val="4F4C4D"/>
          <w:sz w:val="18"/>
          <w:szCs w:val="18"/>
        </w:rPr>
        <w:t>, they are not adoptable. Feral cats don’t belong indoors and are typically wary of us. However, as members of the domestic cat species (just like pet cats), they are protected under state anti-cruelty laws.</w:t>
      </w:r>
    </w:p>
    <w:p w:rsidR="00253A13" w:rsidRDefault="00253A13" w:rsidP="00253A13">
      <w:pPr>
        <w:spacing w:before="240" w:after="240" w:line="288" w:lineRule="atLeast"/>
        <w:rPr>
          <w:rFonts w:ascii="Arial" w:eastAsia="Times New Roman" w:hAnsi="Arial" w:cs="Arial"/>
          <w:color w:val="4F4C4D"/>
          <w:sz w:val="18"/>
          <w:szCs w:val="18"/>
        </w:rPr>
      </w:pPr>
      <w:r w:rsidRPr="00253A13">
        <w:rPr>
          <w:rFonts w:ascii="Arial" w:eastAsia="Times New Roman" w:hAnsi="Arial" w:cs="Arial"/>
          <w:b/>
          <w:bCs/>
          <w:color w:val="4F4C4D"/>
          <w:sz w:val="18"/>
          <w:szCs w:val="18"/>
        </w:rPr>
        <w:t>Feral cats should not be taken to pounds and shelters.</w:t>
      </w:r>
      <w:r w:rsidRPr="00253A13">
        <w:rPr>
          <w:rFonts w:ascii="Arial" w:eastAsia="Times New Roman" w:hAnsi="Arial" w:cs="Arial"/>
          <w:color w:val="4F4C4D"/>
          <w:sz w:val="18"/>
          <w:szCs w:val="18"/>
        </w:rPr>
        <w:t> </w:t>
      </w:r>
      <w:r w:rsidRPr="00253A13">
        <w:rPr>
          <w:rFonts w:ascii="Arial" w:eastAsia="Times New Roman" w:hAnsi="Arial" w:cs="Arial"/>
          <w:color w:val="4F4C4D"/>
          <w:sz w:val="18"/>
          <w:szCs w:val="18"/>
        </w:rPr>
        <w:br/>
        <w:t xml:space="preserve">Feral cats’ needs are not met by the current animal control and shelter system, where animals </w:t>
      </w:r>
      <w:proofErr w:type="gramStart"/>
      <w:r w:rsidRPr="00253A13">
        <w:rPr>
          <w:rFonts w:ascii="Arial" w:eastAsia="Times New Roman" w:hAnsi="Arial" w:cs="Arial"/>
          <w:color w:val="4F4C4D"/>
          <w:sz w:val="18"/>
          <w:szCs w:val="18"/>
        </w:rPr>
        <w:t>who</w:t>
      </w:r>
      <w:proofErr w:type="gramEnd"/>
      <w:r w:rsidRPr="00253A13">
        <w:rPr>
          <w:rFonts w:ascii="Arial" w:eastAsia="Times New Roman" w:hAnsi="Arial" w:cs="Arial"/>
          <w:color w:val="4F4C4D"/>
          <w:sz w:val="18"/>
          <w:szCs w:val="18"/>
        </w:rPr>
        <w:t xml:space="preserve"> are not adoptable are killed. Feral cats live full, healthy lives outdoors—but are killed in shelters. Even no-kill shelters can’t place feral cats in homes</w:t>
      </w:r>
    </w:p>
    <w:p w:rsidR="009F0113" w:rsidRPr="00253A13" w:rsidRDefault="009F0113" w:rsidP="00253A13">
      <w:pPr>
        <w:spacing w:before="240" w:after="240" w:line="288" w:lineRule="atLeast"/>
        <w:rPr>
          <w:rFonts w:ascii="Arial" w:eastAsia="Times New Roman" w:hAnsi="Arial" w:cs="Arial"/>
          <w:color w:val="4F4C4D"/>
          <w:sz w:val="18"/>
          <w:szCs w:val="18"/>
        </w:rPr>
      </w:pPr>
      <w:r>
        <w:rPr>
          <w:rFonts w:ascii="Arial" w:eastAsia="Times New Roman" w:hAnsi="Arial" w:cs="Arial"/>
          <w:color w:val="4F4C4D"/>
          <w:sz w:val="18"/>
          <w:szCs w:val="18"/>
        </w:rPr>
        <w:t xml:space="preserve">If you bring a feral cat to No </w:t>
      </w:r>
      <w:r w:rsidR="003C57D9">
        <w:rPr>
          <w:rFonts w:ascii="Arial" w:eastAsia="Times New Roman" w:hAnsi="Arial" w:cs="Arial"/>
          <w:color w:val="4F4C4D"/>
          <w:sz w:val="18"/>
          <w:szCs w:val="18"/>
        </w:rPr>
        <w:t>Father’s Day</w:t>
      </w:r>
      <w:bookmarkStart w:id="0" w:name="_GoBack"/>
      <w:bookmarkEnd w:id="0"/>
      <w:r>
        <w:rPr>
          <w:rFonts w:ascii="Arial" w:eastAsia="Times New Roman" w:hAnsi="Arial" w:cs="Arial"/>
          <w:color w:val="4F4C4D"/>
          <w:sz w:val="18"/>
          <w:szCs w:val="18"/>
        </w:rPr>
        <w:t xml:space="preserve"> event at the SPCA and you identify it as a feral, its ear will be tipped to show that it has been neutered. If you are confused about this issue</w:t>
      </w:r>
      <w:proofErr w:type="gramStart"/>
      <w:r>
        <w:rPr>
          <w:rFonts w:ascii="Arial" w:eastAsia="Times New Roman" w:hAnsi="Arial" w:cs="Arial"/>
          <w:color w:val="4F4C4D"/>
          <w:sz w:val="18"/>
          <w:szCs w:val="18"/>
        </w:rPr>
        <w:t>,  please</w:t>
      </w:r>
      <w:proofErr w:type="gramEnd"/>
      <w:r>
        <w:rPr>
          <w:rFonts w:ascii="Arial" w:eastAsia="Times New Roman" w:hAnsi="Arial" w:cs="Arial"/>
          <w:color w:val="4F4C4D"/>
          <w:sz w:val="18"/>
          <w:szCs w:val="18"/>
        </w:rPr>
        <w:t xml:space="preserve"> ask one of  the SPCA spay neuter clinic staff members for help.</w:t>
      </w:r>
    </w:p>
    <w:p w:rsidR="0073509B" w:rsidRDefault="0073509B"/>
    <w:sectPr w:rsidR="0073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13"/>
    <w:rsid w:val="00253A13"/>
    <w:rsid w:val="003C57D9"/>
    <w:rsid w:val="0073509B"/>
    <w:rsid w:val="0073752C"/>
    <w:rsid w:val="009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2</cp:revision>
  <dcterms:created xsi:type="dcterms:W3CDTF">2016-05-23T05:35:00Z</dcterms:created>
  <dcterms:modified xsi:type="dcterms:W3CDTF">2016-05-23T05:35:00Z</dcterms:modified>
</cp:coreProperties>
</file>